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xmlns:wps="http://schemas.microsoft.com/office/word/2010/wordprocessingShape" mc:Ignorable="w14 wp14">
  <w:body>
    <w:p xmlns:wp14="http://schemas.microsoft.com/office/word/2010/wordml" w:rsidR="008901F0" w:rsidP="0077340D" w:rsidRDefault="00330FFC" w14:paraId="39B6B1D1" wp14:textId="77777777">
      <w:pPr>
        <w:jc w:val="center"/>
      </w:pPr>
      <w:r>
        <w:t xml:space="preserve">   </w:t>
      </w:r>
      <w:r w:rsidR="007D19FF">
        <w:t xml:space="preserve"> </w:t>
      </w:r>
      <w:r w:rsidR="003C3DDC">
        <w:rPr>
          <w:noProof/>
          <w:lang w:eastAsia="en-IE"/>
        </w:rPr>
        <w:drawing>
          <wp:inline xmlns:wp14="http://schemas.microsoft.com/office/word/2010/wordprocessingDrawing" distT="0" distB="0" distL="0" distR="0" wp14:anchorId="56480BC1" wp14:editId="7777777">
            <wp:extent cx="1565201" cy="945692"/>
            <wp:effectExtent l="19050" t="0" r="0" b="0"/>
            <wp:docPr id="1" name="Picture 1" descr="C:\Users\Fionnuala\AppData\Local\Microsoft\Windows\Temporary Internet Files\Content.Word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nuala\AppData\Local\Microsoft\Windows\Temporary Internet Files\Content.Word\Smal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03" cy="94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F3827" w:rsidP="003C729C" w:rsidRDefault="003C729C" w14:paraId="0E8CB334" wp14:textId="5875ED3A">
      <w:pPr>
        <w:pStyle w:val="NoSpacing"/>
        <w:jc w:val="center"/>
        <w:rPr>
          <w:rFonts w:ascii="Goudy Old Style" w:hAnsi="Goudy Old Style"/>
          <w:sz w:val="24"/>
          <w:szCs w:val="24"/>
        </w:rPr>
      </w:pPr>
      <w:r w:rsidRPr="5FF7416A" w:rsidR="003C729C">
        <w:rPr>
          <w:rFonts w:ascii="Goudy Old Style" w:hAnsi="Goudy Old Style"/>
          <w:sz w:val="24"/>
          <w:szCs w:val="24"/>
        </w:rPr>
        <w:t xml:space="preserve">Ballyduff </w:t>
      </w:r>
      <w:r w:rsidRPr="5FF7416A" w:rsidR="003C729C">
        <w:rPr>
          <w:rFonts w:ascii="Goudy Old Style" w:hAnsi="Goudy Old Style"/>
          <w:sz w:val="24"/>
          <w:szCs w:val="24"/>
        </w:rPr>
        <w:t xml:space="preserve">National School, </w:t>
      </w:r>
      <w:proofErr w:type="spellStart"/>
      <w:r w:rsidRPr="5FF7416A" w:rsidR="003C729C">
        <w:rPr>
          <w:rFonts w:ascii="Goudy Old Style" w:hAnsi="Goudy Old Style"/>
          <w:sz w:val="24"/>
          <w:szCs w:val="24"/>
        </w:rPr>
        <w:t>Kilmeaden</w:t>
      </w:r>
      <w:proofErr w:type="spellEnd"/>
      <w:r w:rsidRPr="5FF7416A" w:rsidR="003C729C">
        <w:rPr>
          <w:rFonts w:ascii="Goudy Old Style" w:hAnsi="Goudy Old Style"/>
          <w:sz w:val="24"/>
          <w:szCs w:val="24"/>
        </w:rPr>
        <w:t xml:space="preserve">, </w:t>
      </w:r>
      <w:r w:rsidRPr="5FF7416A" w:rsidR="003C729C">
        <w:rPr>
          <w:rFonts w:ascii="Goudy Old Style" w:hAnsi="Goudy Old Style"/>
          <w:sz w:val="24"/>
          <w:szCs w:val="24"/>
        </w:rPr>
        <w:t>Co.</w:t>
      </w:r>
      <w:r w:rsidRPr="5FF7416A" w:rsidR="44B33B20">
        <w:rPr>
          <w:rFonts w:ascii="Goudy Old Style" w:hAnsi="Goudy Old Style"/>
          <w:sz w:val="24"/>
          <w:szCs w:val="24"/>
        </w:rPr>
        <w:t xml:space="preserve"> </w:t>
      </w:r>
      <w:r w:rsidRPr="5FF7416A" w:rsidR="003C729C">
        <w:rPr>
          <w:rFonts w:ascii="Goudy Old Style" w:hAnsi="Goudy Old Style"/>
          <w:sz w:val="24"/>
          <w:szCs w:val="24"/>
        </w:rPr>
        <w:t>W</w:t>
      </w:r>
      <w:r w:rsidRPr="5FF7416A" w:rsidR="003C729C">
        <w:rPr>
          <w:rFonts w:ascii="Goudy Old Style" w:hAnsi="Goudy Old Style"/>
          <w:sz w:val="24"/>
          <w:szCs w:val="24"/>
        </w:rPr>
        <w:t>aterford</w:t>
      </w:r>
      <w:r w:rsidRPr="5FF7416A" w:rsidR="003C729C">
        <w:rPr>
          <w:rFonts w:ascii="Goudy Old Style" w:hAnsi="Goudy Old Style"/>
          <w:sz w:val="24"/>
          <w:szCs w:val="24"/>
        </w:rPr>
        <w:t xml:space="preserve"> X91 Y510</w:t>
      </w:r>
      <w:r w:rsidRPr="5FF7416A" w:rsidR="00FF3827">
        <w:rPr>
          <w:rFonts w:ascii="Goudy Old Style" w:hAnsi="Goudy Old Style"/>
          <w:sz w:val="24"/>
          <w:szCs w:val="24"/>
        </w:rPr>
        <w:t xml:space="preserve"> </w:t>
      </w:r>
    </w:p>
    <w:p xmlns:wp14="http://schemas.microsoft.com/office/word/2010/wordml" w:rsidR="003870FC" w:rsidP="003C729C" w:rsidRDefault="003870FC" w14:paraId="6767BAB6" wp14:textId="77777777">
      <w:pPr>
        <w:pStyle w:val="NoSpacing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Email: </w:t>
      </w:r>
      <w:hyperlink w:history="1" r:id="rId6">
        <w:r w:rsidRPr="00865564">
          <w:rPr>
            <w:rStyle w:val="Hyperlink"/>
            <w:rFonts w:ascii="Goudy Old Style" w:hAnsi="Goudy Old Style"/>
            <w:sz w:val="24"/>
            <w:szCs w:val="24"/>
          </w:rPr>
          <w:t>info@ballyduffns.com</w:t>
        </w:r>
      </w:hyperlink>
      <w:r>
        <w:rPr>
          <w:rFonts w:ascii="Goudy Old Style" w:hAnsi="Goudy Old Style"/>
          <w:sz w:val="24"/>
          <w:szCs w:val="24"/>
        </w:rPr>
        <w:t xml:space="preserve"> Tel: 051-384414</w:t>
      </w:r>
    </w:p>
    <w:p xmlns:wp14="http://schemas.microsoft.com/office/word/2010/wordml" w:rsidRPr="001E02BD" w:rsidR="003870FC" w:rsidP="003C729C" w:rsidRDefault="003870FC" w14:paraId="672A6659" wp14:textId="77777777">
      <w:pPr>
        <w:pStyle w:val="NoSpacing"/>
        <w:jc w:val="center"/>
        <w:rPr>
          <w:rFonts w:ascii="Goudy Old Style" w:hAnsi="Goudy Old Style"/>
          <w:sz w:val="24"/>
          <w:szCs w:val="24"/>
        </w:rPr>
      </w:pPr>
    </w:p>
    <w:p xmlns:wp14="http://schemas.microsoft.com/office/word/2010/wordml" w:rsidR="003870FC" w:rsidP="1493A94B" w:rsidRDefault="003870FC" w14:paraId="62ADCC2C" wp14:textId="286BBACE">
      <w:pPr>
        <w:pStyle w:val="NoSpacing"/>
        <w:jc w:val="center"/>
        <w:rPr>
          <w:rFonts w:ascii="Times New Roman" w:hAnsi="Times New Roman" w:eastAsia="Times New Roman" w:cs="Times New Roman"/>
          <w:b w:val="1"/>
          <w:bCs w:val="1"/>
          <w:color w:val="58595B"/>
          <w:sz w:val="28"/>
          <w:szCs w:val="28"/>
          <w:lang w:eastAsia="en-IE"/>
        </w:rPr>
      </w:pPr>
      <w:r w:rsidRPr="1493A94B" w:rsidR="003870FC">
        <w:rPr>
          <w:rFonts w:ascii="Times New Roman" w:hAnsi="Times New Roman" w:eastAsia="Times New Roman" w:cs="Times New Roman"/>
          <w:b w:val="1"/>
          <w:bCs w:val="1"/>
          <w:color w:val="58595B"/>
          <w:sz w:val="28"/>
          <w:szCs w:val="28"/>
          <w:lang w:eastAsia="en-IE"/>
        </w:rPr>
        <w:t>ENROLMENT FORM</w:t>
      </w:r>
      <w:r w:rsidRPr="1493A94B" w:rsidR="0C42D729">
        <w:rPr>
          <w:rFonts w:ascii="Times New Roman" w:hAnsi="Times New Roman" w:eastAsia="Times New Roman" w:cs="Times New Roman"/>
          <w:b w:val="1"/>
          <w:bCs w:val="1"/>
          <w:color w:val="58595B"/>
          <w:sz w:val="28"/>
          <w:szCs w:val="28"/>
          <w:lang w:eastAsia="en-IE"/>
        </w:rPr>
        <w:t xml:space="preserve"> 2023</w:t>
      </w:r>
    </w:p>
    <w:p xmlns:wp14="http://schemas.microsoft.com/office/word/2010/wordml" w:rsidR="003870FC" w:rsidP="003870FC" w:rsidRDefault="003870FC" w14:paraId="0A37501D" wp14:textId="77777777">
      <w:pPr>
        <w:pStyle w:val="NoSpacing"/>
        <w:jc w:val="center"/>
        <w:rPr>
          <w:rFonts w:ascii="Times New Roman" w:hAnsi="Times New Roman" w:eastAsia="Times New Roman" w:cs="Times New Roman"/>
          <w:b/>
          <w:color w:val="58595B"/>
          <w:sz w:val="28"/>
          <w:szCs w:val="28"/>
          <w:lang w:eastAsia="en-IE"/>
        </w:rPr>
      </w:pPr>
    </w:p>
    <w:tbl>
      <w:tblPr>
        <w:tblStyle w:val="TableGrid"/>
        <w:tblW w:w="10740" w:type="dxa"/>
        <w:tblLook w:val="04A0"/>
      </w:tblPr>
      <w:tblGrid>
        <w:gridCol w:w="3369"/>
        <w:gridCol w:w="7371"/>
      </w:tblGrid>
      <w:tr xmlns:wp14="http://schemas.microsoft.com/office/word/2010/wordml" w:rsidR="008D170D" w:rsidTr="17CCC4B1" w14:paraId="19EA23B2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4CA7F252" w:rsidRDefault="008D170D" w14:paraId="20C2589D" wp14:textId="3F8951C0">
            <w:pPr>
              <w:spacing w:after="167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58595B"/>
                <w:sz w:val="24"/>
                <w:szCs w:val="24"/>
                <w:lang w:eastAsia="en-IE"/>
              </w:rPr>
            </w:pPr>
            <w:r w:rsidRPr="4CA7F252" w:rsidR="008D170D">
              <w:rPr>
                <w:rFonts w:ascii="Times New Roman" w:hAnsi="Times New Roman" w:eastAsia="Times New Roman" w:cs="Times New Roman"/>
                <w:b w:val="1"/>
                <w:bCs w:val="1"/>
                <w:color w:val="58595B"/>
                <w:sz w:val="24"/>
                <w:szCs w:val="24"/>
                <w:lang w:eastAsia="en-IE"/>
              </w:rPr>
              <w:t>Enrolment Year</w:t>
            </w:r>
            <w:r w:rsidRPr="4CA7F252" w:rsidR="297AE7C3">
              <w:rPr>
                <w:rFonts w:ascii="Times New Roman" w:hAnsi="Times New Roman" w:eastAsia="Times New Roman" w:cs="Times New Roman"/>
                <w:b w:val="1"/>
                <w:bCs w:val="1"/>
                <w:color w:val="58595B"/>
                <w:sz w:val="24"/>
                <w:szCs w:val="24"/>
                <w:lang w:eastAsia="en-IE"/>
              </w:rPr>
              <w:t xml:space="preserve"> 2023</w:t>
            </w:r>
          </w:p>
        </w:tc>
        <w:tc>
          <w:tcPr>
            <w:tcW w:w="7371" w:type="dxa"/>
            <w:tcMar/>
          </w:tcPr>
          <w:p w:rsidRPr="008D170D" w:rsidR="008D170D" w:rsidP="3FDBBC20" w:rsidRDefault="008D170D" wp14:textId="6DBD3522" w14:paraId="30A49264">
            <w:pPr>
              <w:pStyle w:val="Normal"/>
              <w:spacing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</w:pPr>
            <w:r w:rsidRPr="287C5791" w:rsidR="3F750DCB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 xml:space="preserve">Mainstream </w:t>
            </w:r>
            <w:r w:rsidRPr="287C5791" w:rsidR="05C8C7DB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>Junior Infants</w:t>
            </w:r>
            <w:r w:rsidRPr="287C5791" w:rsidR="2B911A47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 xml:space="preserve"> </w:t>
            </w:r>
            <w:r w:rsidRPr="287C5791" w:rsidR="05C8C7DB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 xml:space="preserve">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1C32366" wp14:editId="4DB00F9D">
                      <wp:extent cx="229235" cy="215900"/>
                      <wp:effectExtent l="0" t="0" r="18415" b="12700"/>
                      <wp:docPr xmlns:wp="http://schemas.openxmlformats.org/drawingml/2006/wordprocessingDrawing" id="679237521" name="Rectangle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923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  <w:p w:rsidRPr="008D170D" w:rsidR="008D170D" w:rsidP="3FDBBC20" w:rsidRDefault="008D170D" wp14:textId="6DBD3522" w14:paraId="75FC4A66">
            <w:pPr>
              <w:spacing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58595B"/>
                <w:sz w:val="24"/>
                <w:szCs w:val="24"/>
                <w:lang w:eastAsia="en-IE"/>
              </w:rPr>
            </w:pPr>
            <w:r w:rsidRPr="287C5791" w:rsidR="30B24496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>Early-Intervention Class for Children with Autism</w:t>
            </w:r>
            <w:r w:rsidRPr="287C5791" w:rsidR="18DAFDC8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 xml:space="preserve"> (Pre-school)</w:t>
            </w:r>
            <w:r w:rsidRPr="287C5791" w:rsidR="62E2A1F6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 xml:space="preserve">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4F753E06" wp14:editId="2DF17734">
                      <wp:extent cx="229235" cy="233045"/>
                      <wp:effectExtent l="0" t="0" r="18415" b="14605"/>
                      <wp:docPr xmlns:wp="http://schemas.openxmlformats.org/drawingml/2006/wordprocessingDrawing" id="1522864083" name="Rectangle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923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</w:p>
          <w:p w:rsidRPr="008D170D" w:rsidR="008D170D" w:rsidP="17CCC4B1" w:rsidRDefault="008D170D" w14:paraId="2A1F0E98" wp14:textId="12B1C2CA">
            <w:pPr>
              <w:pStyle w:val="Normal"/>
              <w:spacing w:after="0" w:afterAutospacing="off" w:line="240" w:lineRule="auto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58595B"/>
                <w:sz w:val="24"/>
                <w:szCs w:val="24"/>
                <w:lang w:eastAsia="en-IE"/>
              </w:rPr>
            </w:pPr>
            <w:r w:rsidRPr="287C5791" w:rsidR="526708B4">
              <w:rPr>
                <w:rFonts w:ascii="Times New Roman" w:hAnsi="Times New Roman" w:eastAsia="Times New Roman" w:cs="Times New Roman"/>
                <w:b w:val="0"/>
                <w:bCs w:val="0"/>
                <w:color w:val="58595B"/>
                <w:sz w:val="24"/>
                <w:szCs w:val="24"/>
                <w:lang w:eastAsia="en-IE"/>
              </w:rPr>
              <w:t xml:space="preserve">Primary School Autism Support Class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1DA02C1A" wp14:editId="07C42EE5">
                      <wp:extent cx="229235" cy="215900"/>
                      <wp:effectExtent l="0" t="0" r="18415" b="12700"/>
                      <wp:docPr xmlns:wp="http://schemas.openxmlformats.org/drawingml/2006/wordprocessingDrawing" id="1313382048" name="Rectangle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923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anchor="t"/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/>
              </mc:AlternateContent>
            </w:r>
            <w:r w:rsidRPr="17CCC4B1" w:rsidR="3B776911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58595B"/>
                <w:sz w:val="24"/>
                <w:szCs w:val="24"/>
                <w:lang w:eastAsia="en-IE"/>
              </w:rPr>
              <w:t xml:space="preserve">    </w:t>
            </w:r>
            <w:r w:rsidRPr="17CCC4B1" w:rsidR="526708B4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58595B"/>
                <w:sz w:val="24"/>
                <w:szCs w:val="24"/>
                <w:lang w:eastAsia="en-IE"/>
              </w:rPr>
              <w:t>Tick only one option.</w:t>
            </w:r>
            <w:r w:rsidRPr="17CCC4B1" w:rsidR="4DB00F9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58595B"/>
                <w:sz w:val="24"/>
                <w:szCs w:val="24"/>
                <w:lang w:eastAsia="en-IE"/>
              </w:rPr>
              <w:t xml:space="preserve"> </w:t>
            </w:r>
          </w:p>
        </w:tc>
      </w:tr>
      <w:tr xmlns:wp14="http://schemas.microsoft.com/office/word/2010/wordml" w:rsidR="008D170D" w:rsidTr="17CCC4B1" w14:paraId="41D756DF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1627CE2B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Childs Name: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5DAB6C7B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385E5CC6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2702B4C6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Address: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02EB378F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48A4B021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6625395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proofErr w:type="spellStart"/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Eircode</w:t>
            </w:r>
            <w:proofErr w:type="spellEnd"/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6A05A809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1B443FEA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745AC38F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Date of Birth</w:t>
            </w:r>
            <w:r w:rsid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5A39BBE3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70E03F42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0EBAB39E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Male / Female</w:t>
            </w:r>
            <w:r w:rsid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41C8F396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4645A640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4EBF69F4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PPSN: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72A3D3EC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09236140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2424AC59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Nationality: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0D0B940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4ABF78CE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01AA4F05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Religion</w:t>
            </w:r>
            <w:r w:rsidR="0086692A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0E27B00A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1379F2C9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34F8BF4F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Parish</w:t>
            </w:r>
            <w:r w:rsidR="0086692A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60061E4C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32ADFED4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AC73AF" w14:paraId="19BE59C1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Date &amp; Chu</w:t>
            </w:r>
            <w:r w:rsidRPr="008D170D" w:rsid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rch of Baptism (if applicable)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44EAFD9C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502C1EC3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8D170D" w14:paraId="39AF52EA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8D170D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Previous School: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4B94D5A5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3DEEC669" wp14:textId="77777777">
        <w:trPr>
          <w:trHeight w:val="300"/>
        </w:trPr>
        <w:tc>
          <w:tcPr>
            <w:tcW w:w="3369" w:type="dxa"/>
            <w:shd w:val="clear" w:color="auto" w:fill="BFBFBF" w:themeFill="background1" w:themeFillShade="BF"/>
            <w:tcMar/>
          </w:tcPr>
          <w:p w:rsidRPr="008D170D" w:rsidR="008D170D" w:rsidP="008D170D" w:rsidRDefault="008D170D" w14:paraId="3656B9AB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tcMar/>
          </w:tcPr>
          <w:p w:rsidRPr="008D170D" w:rsidR="008D170D" w:rsidP="008D170D" w:rsidRDefault="008D170D" w14:paraId="45FB0818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59F5BB78" wp14:textId="77777777">
        <w:trPr>
          <w:trHeight w:val="300"/>
        </w:trPr>
        <w:tc>
          <w:tcPr>
            <w:tcW w:w="3369" w:type="dxa"/>
            <w:tcMar/>
          </w:tcPr>
          <w:p w:rsidRPr="00FF3827" w:rsidR="008D170D" w:rsidP="008D170D" w:rsidRDefault="008D170D" w14:paraId="3DC52A7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FF3827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PARENT/GUARDIAN INFORMATION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049F31CB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36508A96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3870FC" w14:paraId="71F5056B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Father/Guardians Name: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53128261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5F17A6C0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3870FC" w14:paraId="6EE7CBF3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Mobile No. &amp; Work No.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62486C05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736182C7" wp14:textId="77777777">
        <w:trPr>
          <w:trHeight w:val="300"/>
        </w:trPr>
        <w:tc>
          <w:tcPr>
            <w:tcW w:w="3369" w:type="dxa"/>
            <w:tcMar/>
          </w:tcPr>
          <w:p w:rsidRPr="008D170D" w:rsidR="008D170D" w:rsidP="008D170D" w:rsidRDefault="003870FC" w14:paraId="16405E88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Email Address</w:t>
            </w:r>
            <w:r w:rsid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8D170D" w:rsidP="008D170D" w:rsidRDefault="008D170D" w14:paraId="4101652C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8D170D" w:rsidTr="17CCC4B1" w14:paraId="4B99056E" wp14:textId="77777777">
        <w:trPr>
          <w:trHeight w:val="300"/>
        </w:trPr>
        <w:tc>
          <w:tcPr>
            <w:tcW w:w="3369" w:type="dxa"/>
            <w:shd w:val="clear" w:color="auto" w:fill="BFBFBF" w:themeFill="background1" w:themeFillShade="BF"/>
            <w:tcMar/>
          </w:tcPr>
          <w:p w:rsidRPr="00AC73AF" w:rsidR="008D170D" w:rsidP="008D170D" w:rsidRDefault="008D170D" w14:paraId="1299C43A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tcMar/>
          </w:tcPr>
          <w:p w:rsidRPr="00AC73AF" w:rsidR="008D170D" w:rsidP="008D170D" w:rsidRDefault="008D170D" w14:paraId="4DDBEF00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74B40D88" wp14:textId="77777777">
        <w:trPr>
          <w:trHeight w:val="300"/>
        </w:trPr>
        <w:tc>
          <w:tcPr>
            <w:tcW w:w="3369" w:type="dxa"/>
            <w:tcMar/>
          </w:tcPr>
          <w:p w:rsidRPr="008D170D" w:rsidR="00FF3827" w:rsidP="004D6552" w:rsidRDefault="00FF3827" w14:paraId="2A19AC00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Mother/Guardians Name: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3461D779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00A1B50C" wp14:textId="77777777">
        <w:trPr>
          <w:trHeight w:val="300"/>
        </w:trPr>
        <w:tc>
          <w:tcPr>
            <w:tcW w:w="3369" w:type="dxa"/>
            <w:tcMar/>
          </w:tcPr>
          <w:p w:rsidRPr="008D170D" w:rsidR="00FF3827" w:rsidP="004D6552" w:rsidRDefault="00FF3827" w14:paraId="77F95C81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Mobile No. &amp; Work No.</w:t>
            </w:r>
            <w:r w:rsid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3CF2D8B6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50AD5846" wp14:textId="77777777">
        <w:trPr>
          <w:trHeight w:val="300"/>
        </w:trPr>
        <w:tc>
          <w:tcPr>
            <w:tcW w:w="3369" w:type="dxa"/>
            <w:tcMar/>
          </w:tcPr>
          <w:p w:rsidRPr="008D170D" w:rsidR="00FF3827" w:rsidP="004D6552" w:rsidRDefault="00FF3827" w14:paraId="09D5B2B6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Email Address: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0FB78278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4AF08FC1" wp14:textId="77777777">
        <w:trPr>
          <w:trHeight w:val="300"/>
        </w:trPr>
        <w:tc>
          <w:tcPr>
            <w:tcW w:w="3369" w:type="dxa"/>
            <w:tcMar/>
          </w:tcPr>
          <w:p w:rsidRPr="008D170D" w:rsidR="00FF3827" w:rsidP="008D170D" w:rsidRDefault="00FF3827" w14:paraId="1B9FB019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Emergency Contact: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1FC39945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6946B0CE" wp14:textId="77777777">
        <w:trPr>
          <w:trHeight w:val="300"/>
        </w:trPr>
        <w:tc>
          <w:tcPr>
            <w:tcW w:w="3369" w:type="dxa"/>
            <w:tcMar/>
          </w:tcPr>
          <w:p w:rsidRPr="008D170D" w:rsidR="00FF3827" w:rsidP="008D170D" w:rsidRDefault="00FF3827" w14:paraId="1CFBFB8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Name of Siblings in School: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0562CB0E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5776426C" wp14:textId="77777777">
        <w:trPr>
          <w:trHeight w:val="300"/>
        </w:trPr>
        <w:tc>
          <w:tcPr>
            <w:tcW w:w="3369" w:type="dxa"/>
            <w:tcMar/>
          </w:tcPr>
          <w:p w:rsidR="00FF3827" w:rsidP="008D170D" w:rsidRDefault="00FF3827" w14:paraId="3745DDA2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Does any legal order that the school should know about?</w:t>
            </w:r>
          </w:p>
          <w:p w:rsidR="00AC73AF" w:rsidP="008D170D" w:rsidRDefault="00AC73AF" w14:paraId="34CE0A41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  <w:tc>
          <w:tcPr>
            <w:tcW w:w="7371" w:type="dxa"/>
            <w:tcMar/>
          </w:tcPr>
          <w:p w:rsidRPr="008D170D" w:rsidR="00FF3827" w:rsidP="008D170D" w:rsidRDefault="00FF3827" w14:paraId="62EBF3C5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488D3111" wp14:textId="77777777">
        <w:trPr>
          <w:trHeight w:val="300"/>
        </w:trPr>
        <w:tc>
          <w:tcPr>
            <w:tcW w:w="3369" w:type="dxa"/>
            <w:tcMar/>
          </w:tcPr>
          <w:p w:rsidRPr="00FF3827" w:rsidR="00FF3827" w:rsidP="00FF3827" w:rsidRDefault="00AC73AF" w14:paraId="6AAC66DE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lastRenderedPageBreak/>
              <w:t>MEDICAL INFORMATION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6D98A12B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6229E93A" wp14:textId="77777777">
        <w:trPr>
          <w:trHeight w:val="300"/>
        </w:trPr>
        <w:tc>
          <w:tcPr>
            <w:tcW w:w="3369" w:type="dxa"/>
            <w:tcMar/>
          </w:tcPr>
          <w:p w:rsidRPr="00AC73AF" w:rsidR="00FF3827" w:rsidP="00FF3827" w:rsidRDefault="00FF3827" w14:paraId="4EC03C7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Name of Doctor</w:t>
            </w:r>
            <w:r w:rsid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2946DB82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64F1947A" wp14:textId="77777777">
        <w:trPr>
          <w:trHeight w:val="300"/>
        </w:trPr>
        <w:tc>
          <w:tcPr>
            <w:tcW w:w="3369" w:type="dxa"/>
            <w:tcMar/>
          </w:tcPr>
          <w:p w:rsidRPr="00AC73AF" w:rsidR="00FF3827" w:rsidP="00FF3827" w:rsidRDefault="00AC73AF" w14:paraId="7E9595E0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Address of D</w:t>
            </w:r>
            <w:r w:rsidRPr="00AC73AF" w:rsidR="00FF3827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octor</w:t>
            </w: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5997CC1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0B982D7A" wp14:textId="77777777">
        <w:trPr>
          <w:trHeight w:val="300"/>
        </w:trPr>
        <w:tc>
          <w:tcPr>
            <w:tcW w:w="3369" w:type="dxa"/>
            <w:tcMar/>
          </w:tcPr>
          <w:p w:rsidRPr="00AC73AF" w:rsidR="00FF3827" w:rsidP="00FF3827" w:rsidRDefault="00AC73AF" w14:paraId="68935B16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Co</w:t>
            </w:r>
            <w:r w:rsidRPr="00AC73AF" w:rsidR="00FF3827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ntact No. of Doctor</w:t>
            </w: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110FFD37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4A18B52B" wp14:textId="77777777">
        <w:trPr>
          <w:trHeight w:val="300"/>
        </w:trPr>
        <w:tc>
          <w:tcPr>
            <w:tcW w:w="3369" w:type="dxa"/>
            <w:tcMar/>
          </w:tcPr>
          <w:p w:rsidRPr="00AC73AF" w:rsidR="00FF3827" w:rsidP="00FF3827" w:rsidRDefault="00FF3827" w14:paraId="664DB785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 w:rsidRPr="00AC73AF"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Details of Medical Conditions:</w:t>
            </w:r>
          </w:p>
        </w:tc>
        <w:tc>
          <w:tcPr>
            <w:tcW w:w="7371" w:type="dxa"/>
            <w:tcMar/>
          </w:tcPr>
          <w:p w:rsidRPr="008D170D" w:rsidR="00FF3827" w:rsidP="008D170D" w:rsidRDefault="00FF3827" w14:paraId="6B699379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100E36BC" wp14:textId="77777777">
        <w:trPr>
          <w:trHeight w:val="300"/>
        </w:trPr>
        <w:tc>
          <w:tcPr>
            <w:tcW w:w="10740" w:type="dxa"/>
            <w:gridSpan w:val="2"/>
            <w:tcMar/>
          </w:tcPr>
          <w:p w:rsidR="00377842" w:rsidP="008D170D" w:rsidRDefault="00377842" w14:paraId="3FE9F23F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</w:p>
          <w:p w:rsidR="00FF3827" w:rsidP="008D170D" w:rsidRDefault="00FF3827" w14:paraId="23A1B12D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Parent/Guardian Signature:  _____________________________  Date:  ____________________</w:t>
            </w:r>
          </w:p>
          <w:p w:rsidRPr="008D170D" w:rsidR="00FF3827" w:rsidP="008D170D" w:rsidRDefault="00FF3827" w14:paraId="054885C4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eastAsia="Times New Roman" w:cs="Times New Roman"/>
                <w:b/>
                <w:color w:val="58595B"/>
                <w:sz w:val="24"/>
                <w:szCs w:val="24"/>
                <w:lang w:eastAsia="en-IE"/>
              </w:rPr>
              <w:t>Parent/Guardian Signature:  _____________________________  Date:  ___________________</w:t>
            </w:r>
          </w:p>
        </w:tc>
      </w:tr>
      <w:tr xmlns:wp14="http://schemas.microsoft.com/office/word/2010/wordml" w:rsidR="00FF3827" w:rsidTr="17CCC4B1" w14:paraId="78FD6DF3" wp14:textId="77777777">
        <w:trPr>
          <w:trHeight w:val="395"/>
        </w:trPr>
        <w:tc>
          <w:tcPr>
            <w:tcW w:w="10740" w:type="dxa"/>
            <w:gridSpan w:val="2"/>
            <w:tcMar/>
          </w:tcPr>
          <w:p w:rsidRPr="00880F48" w:rsidR="00FF3827" w:rsidP="4CA7F252" w:rsidRDefault="00FF3827" w14:paraId="083887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FF382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IE"/>
              </w:rPr>
              <w:t>CONSENT:</w:t>
            </w:r>
          </w:p>
          <w:p w:rsidR="00FF3827" w:rsidP="4CA7F252" w:rsidRDefault="00FF3827" w14:paraId="4C1041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FF3827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Please note that </w:t>
            </w:r>
            <w:r w:rsidRPr="4CA7F252" w:rsidR="00FF3827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u w:val="single"/>
                <w:lang w:eastAsia="en-IE"/>
              </w:rPr>
              <w:t>ALL</w:t>
            </w:r>
            <w:r w:rsidRPr="4CA7F252" w:rsidR="00FF3827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 consent is intended for the duration of your child’s enrolment at Ballyduff NS. </w:t>
            </w:r>
          </w:p>
          <w:p w:rsidRPr="00880F48" w:rsidR="00880F48" w:rsidP="00377842" w:rsidRDefault="00880F48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FF3827" w:rsidTr="17CCC4B1" w14:paraId="60D99056" wp14:textId="77777777">
        <w:trPr>
          <w:trHeight w:val="300"/>
        </w:trPr>
        <w:tc>
          <w:tcPr>
            <w:tcW w:w="10740" w:type="dxa"/>
            <w:gridSpan w:val="2"/>
            <w:tcMar/>
          </w:tcPr>
          <w:p w:rsidR="00880F48" w:rsidP="4CA7F252" w:rsidRDefault="00880F48" w14:paraId="10606E44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880F48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IE"/>
              </w:rPr>
              <w:t>POD</w:t>
            </w:r>
          </w:p>
          <w:p w:rsidRPr="00880F48" w:rsidR="00880F48" w:rsidP="008D170D" w:rsidRDefault="00377842" w14:paraId="63696D94" wp14:textId="77777777">
            <w:pPr>
              <w:spacing w:after="167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I</w:t>
            </w:r>
            <w:r w:rsidRPr="00880F48" w:rsid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/We</w:t>
            </w: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consent </w:t>
            </w:r>
            <w:r w:rsidR="00CC4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to my/our</w:t>
            </w:r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child’s PPSN, Name, Address, Date of Birth, Gender, Nationality, Religion, </w:t>
            </w:r>
            <w:proofErr w:type="gramStart"/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Ethnic</w:t>
            </w:r>
            <w:proofErr w:type="gramEnd"/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Background, Learning Support/Irish Exemption information being stored on the Pri</w:t>
            </w:r>
            <w:r w:rsidRPr="00880F48" w:rsidR="00AC73A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mary </w:t>
            </w:r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Online Database</w:t>
            </w:r>
            <w:r w:rsidRPr="00880F48" w:rsidR="008669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(POD) and transferred to the</w:t>
            </w:r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Department of Education &amp; Skills.</w:t>
            </w:r>
          </w:p>
        </w:tc>
      </w:tr>
      <w:tr xmlns:wp14="http://schemas.microsoft.com/office/word/2010/wordml" w:rsidR="00FF3827" w:rsidTr="17CCC4B1" w14:paraId="3B1116FD" wp14:textId="77777777">
        <w:trPr>
          <w:trHeight w:val="300"/>
        </w:trPr>
        <w:tc>
          <w:tcPr>
            <w:tcW w:w="10740" w:type="dxa"/>
            <w:gridSpan w:val="2"/>
            <w:tcMar/>
          </w:tcPr>
          <w:p w:rsidRPr="00880F48" w:rsidR="00FF3827" w:rsidP="4CA7F252" w:rsidRDefault="00FF3827" w14:paraId="035906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FF3827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IE"/>
              </w:rPr>
              <w:t>LEARNING SUPPORT</w:t>
            </w:r>
          </w:p>
          <w:p w:rsidR="00FF3827" w:rsidP="00880F48" w:rsidRDefault="00880F48" w14:paraId="74163D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I/We</w:t>
            </w:r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consent to </w:t>
            </w:r>
            <w:r w:rsidR="00CC4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my/</w:t>
            </w: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our</w:t>
            </w:r>
            <w:r w:rsidRPr="00880F48" w:rsidR="00FF38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child receiving help from the Learn</w:t>
            </w: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ing Support Teacher if required.</w:t>
            </w:r>
          </w:p>
          <w:p w:rsidRPr="00880F48" w:rsidR="00880F48" w:rsidP="00880F48" w:rsidRDefault="00880F48" w14:paraId="08CE6F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015C6A" w:rsidTr="17CCC4B1" w14:paraId="01BBB35A" wp14:textId="77777777">
        <w:trPr>
          <w:trHeight w:val="300"/>
        </w:trPr>
        <w:tc>
          <w:tcPr>
            <w:tcW w:w="10740" w:type="dxa"/>
            <w:gridSpan w:val="2"/>
            <w:tcMar/>
          </w:tcPr>
          <w:p w:rsidRPr="00880F48" w:rsidR="00015C6A" w:rsidP="4CA7F252" w:rsidRDefault="00015C6A" w14:paraId="0AA197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015C6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IE"/>
              </w:rPr>
              <w:t>CODE OF BEHAVIOUR</w:t>
            </w:r>
          </w:p>
          <w:p w:rsidR="00015C6A" w:rsidP="00880F48" w:rsidRDefault="00015C6A" w14:paraId="5EE6A7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I/We have read and accepted the Code of Behaviour of Ballyduff NS and will ensure compliance with the code by </w:t>
            </w:r>
            <w:r w:rsidR="00CC4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my/</w:t>
            </w: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our </w:t>
            </w:r>
            <w:proofErr w:type="gramStart"/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child(</w:t>
            </w:r>
            <w:proofErr w:type="spellStart"/>
            <w:proofErr w:type="gramEnd"/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ren</w:t>
            </w:r>
            <w:proofErr w:type="spellEnd"/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).</w:t>
            </w:r>
          </w:p>
          <w:p w:rsidRPr="00880F48" w:rsidR="00880F48" w:rsidP="00880F48" w:rsidRDefault="00880F48" w14:paraId="61CDCE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015C6A" w:rsidTr="17CCC4B1" w14:paraId="4BD4FF6E" wp14:textId="77777777">
        <w:trPr>
          <w:trHeight w:val="300"/>
        </w:trPr>
        <w:tc>
          <w:tcPr>
            <w:tcW w:w="10740" w:type="dxa"/>
            <w:gridSpan w:val="2"/>
            <w:tcMar/>
          </w:tcPr>
          <w:p w:rsidRPr="00880F48" w:rsidR="00AC73AF" w:rsidP="4CA7F252" w:rsidRDefault="00015C6A" w14:paraId="69FD9E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015C6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IE"/>
              </w:rPr>
              <w:t>IMAGE CONSENT</w:t>
            </w:r>
          </w:p>
          <w:p w:rsidR="00880F48" w:rsidP="00880F48" w:rsidRDefault="00880F48" w14:paraId="160F5E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I/We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consent 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for photographs </w:t>
            </w:r>
            <w:r w:rsidRPr="00880F48" w:rsidR="008669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and /or video recording 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of </w:t>
            </w:r>
            <w:r w:rsidR="00CC4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my/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our </w:t>
            </w:r>
            <w:proofErr w:type="gramStart"/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child(</w:t>
            </w:r>
            <w:proofErr w:type="spellStart"/>
            <w:proofErr w:type="gramEnd"/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ren</w:t>
            </w:r>
            <w:proofErr w:type="spellEnd"/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) to be taken within the school context.  It is intended that images be used within the school and promotional material for the school (including use on social media).  In addition, </w:t>
            </w: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I/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we consent for photographs to be take</w:t>
            </w:r>
            <w:r w:rsidRPr="00880F48" w:rsidR="008669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n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for </w:t>
            </w:r>
            <w:r w:rsidRPr="00880F48" w:rsidR="00D277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local/national newspapers as may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be appropriate from time to time.</w:t>
            </w:r>
          </w:p>
          <w:p w:rsidRPr="00880F48" w:rsidR="00880F48" w:rsidP="00880F48" w:rsidRDefault="00880F48" w14:paraId="6BB9E2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015C6A" w:rsidTr="17CCC4B1" w14:paraId="42F6AB9A" wp14:textId="77777777">
        <w:trPr>
          <w:trHeight w:val="677"/>
        </w:trPr>
        <w:tc>
          <w:tcPr>
            <w:tcW w:w="10740" w:type="dxa"/>
            <w:gridSpan w:val="2"/>
            <w:tcMar/>
          </w:tcPr>
          <w:p w:rsidRPr="00880F48" w:rsidR="00015C6A" w:rsidP="4CA7F252" w:rsidRDefault="00015C6A" w14:paraId="2ABDFB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/>
                <w:sz w:val="24"/>
                <w:szCs w:val="24"/>
                <w:lang w:eastAsia="en-IE"/>
              </w:rPr>
            </w:pPr>
            <w:r w:rsidRPr="4CA7F252" w:rsidR="00015C6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IE"/>
              </w:rPr>
              <w:t>CONSENT TO ADMINISTER MEDICAL AID</w:t>
            </w:r>
          </w:p>
          <w:p w:rsidR="00015C6A" w:rsidP="00880F48" w:rsidRDefault="00880F48" w14:paraId="07E13F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I/We</w:t>
            </w:r>
            <w:r w:rsidRPr="00880F48" w:rsidR="00015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consent to basic medical aid to </w:t>
            </w:r>
            <w:r w:rsidR="00CC433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my/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our </w:t>
            </w: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child/children as required.</w:t>
            </w:r>
          </w:p>
          <w:p w:rsidRPr="00880F48" w:rsidR="00880F48" w:rsidP="00880F48" w:rsidRDefault="00880F48" w14:paraId="23DE52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5F4DD1" w:rsidTr="17CCC4B1" w14:paraId="42CF02E8" wp14:textId="77777777">
        <w:trPr>
          <w:trHeight w:val="1833"/>
        </w:trPr>
        <w:tc>
          <w:tcPr>
            <w:tcW w:w="10740" w:type="dxa"/>
            <w:gridSpan w:val="2"/>
            <w:tcMar/>
          </w:tcPr>
          <w:p w:rsidRPr="00D27387" w:rsidR="005F4DD1" w:rsidP="4CA7F252" w:rsidRDefault="005F4DD1" w14:paraId="27C8162E" wp14:textId="77777777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4CA7F252" w:rsidR="005F4DD1">
              <w:rPr>
                <w:rFonts w:ascii="Times New Roman" w:hAnsi="Times New Roman" w:cs="Times New Roman"/>
                <w:b w:val="1"/>
                <w:bCs w:val="1"/>
                <w:color w:val="000000" w:themeColor="text1"/>
                <w:sz w:val="24"/>
                <w:szCs w:val="24"/>
                <w:shd w:val="clear" w:color="auto" w:fill="FFFFFF"/>
              </w:rPr>
              <w:t>TRAVEL</w:t>
            </w:r>
          </w:p>
          <w:p w:rsidR="005F4DD1" w:rsidP="00377842" w:rsidRDefault="005F4DD1" w14:paraId="5B295E35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I/We the undersigned give permission for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my/</w:t>
            </w:r>
            <w:r w:rsidRPr="008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our </w:t>
            </w:r>
            <w:proofErr w:type="gramStart"/>
            <w:r w:rsidRPr="008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child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8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to attend and/or participate in any school related excursions whether curricular or extra-curricular.  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</w:t>
            </w:r>
            <w:r w:rsidRPr="008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excursions include but are not limited to school tours, swimming, field trips, matches, after school activities, inter-school events/competitions etc.</w:t>
            </w:r>
          </w:p>
          <w:p w:rsidRPr="00880F48" w:rsidR="005F4DD1" w:rsidP="00377842" w:rsidRDefault="005F4DD1" w14:paraId="52E562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="00377842" w:rsidTr="17CCC4B1" w14:paraId="34C9BFEF" wp14:textId="77777777">
        <w:trPr>
          <w:trHeight w:val="300"/>
        </w:trPr>
        <w:tc>
          <w:tcPr>
            <w:tcW w:w="10740" w:type="dxa"/>
            <w:gridSpan w:val="2"/>
            <w:tcMar/>
          </w:tcPr>
          <w:p w:rsidR="3FDBBC20" w:rsidP="3FDBBC20" w:rsidRDefault="3FDBBC20" w14:paraId="6B6B54B4" w14:textId="42709235">
            <w:pPr>
              <w:pStyle w:val="Normal"/>
              <w:spacing w:after="167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</w:p>
          <w:p w:rsidR="00377842" w:rsidP="3FDBBC20" w:rsidRDefault="00377842" w14:paraId="32C5734C" wp14:textId="47589673">
            <w:pPr>
              <w:pStyle w:val="Normal"/>
              <w:spacing w:after="167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3FDBBC20" w:rsidR="003778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Parent/Guardian Signature:  ____________________________</w:t>
            </w:r>
            <w:proofErr w:type="gramStart"/>
            <w:r w:rsidRPr="3FDBBC20" w:rsidR="003778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_  Date</w:t>
            </w:r>
            <w:proofErr w:type="gramEnd"/>
            <w:r w:rsidRPr="3FDBBC20" w:rsidR="003778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:  ____________________</w:t>
            </w:r>
          </w:p>
          <w:p w:rsidRPr="00880F48" w:rsidR="00377842" w:rsidP="008D170D" w:rsidRDefault="00377842" w14:paraId="48AB98E3" wp14:textId="77777777">
            <w:pPr>
              <w:spacing w:after="167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880F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E"/>
              </w:rPr>
              <w:t>Parent/Guardian Signature:  _____________________________  Date:  ____________________</w:t>
            </w:r>
          </w:p>
        </w:tc>
      </w:tr>
    </w:tbl>
    <w:p xmlns:wp14="http://schemas.microsoft.com/office/word/2010/wordml" w:rsidRPr="008D170D" w:rsidR="008D170D" w:rsidP="3FDBBC20" w:rsidRDefault="008D170D" w14:paraId="07459315" wp14:textId="77777777">
      <w:pPr>
        <w:spacing w:after="167" w:line="24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color w:val="58595B"/>
          <w:sz w:val="28"/>
          <w:szCs w:val="28"/>
          <w:lang w:eastAsia="en-IE"/>
        </w:rPr>
      </w:pPr>
      <w:bookmarkStart w:name="_GoBack" w:id="0"/>
      <w:bookmarkEnd w:id="0"/>
    </w:p>
    <w:sectPr w:rsidRPr="008D170D" w:rsidR="008D170D" w:rsidSect="00C62BB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177"/>
    <w:multiLevelType w:val="hybridMultilevel"/>
    <w:tmpl w:val="1430D3E0"/>
    <w:lvl w:ilvl="0" w:tplc="1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08961FA3"/>
    <w:multiLevelType w:val="hybridMultilevel"/>
    <w:tmpl w:val="87204C5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1E7E3D"/>
    <w:multiLevelType w:val="hybridMultilevel"/>
    <w:tmpl w:val="80C2032C"/>
    <w:lvl w:ilvl="0" w:tplc="18090001">
      <w:start w:val="1"/>
      <w:numFmt w:val="bullet"/>
      <w:lvlText w:val=""/>
      <w:lvlJc w:val="left"/>
      <w:pPr>
        <w:ind w:left="200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hint="default" w:ascii="Wingdings" w:hAnsi="Wingdings"/>
      </w:rPr>
    </w:lvl>
  </w:abstractNum>
  <w:abstractNum w:abstractNumId="3">
    <w:nsid w:val="0FC52AAB"/>
    <w:multiLevelType w:val="hybridMultilevel"/>
    <w:tmpl w:val="56B4C8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2B9E"/>
    <w:multiLevelType w:val="hybridMultilevel"/>
    <w:tmpl w:val="F588E5F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DE763CB"/>
    <w:multiLevelType w:val="hybridMultilevel"/>
    <w:tmpl w:val="3AC2B83E"/>
    <w:lvl w:ilvl="0" w:tplc="1A20A77E">
      <w:numFmt w:val="bullet"/>
      <w:lvlText w:val="-"/>
      <w:lvlJc w:val="left"/>
      <w:pPr>
        <w:ind w:left="3960" w:hanging="360"/>
      </w:pPr>
      <w:rPr>
        <w:rFonts w:hint="default" w:ascii="Times New Roman" w:hAnsi="Times New Roman" w:cs="Times New Roman" w:eastAsiaTheme="minorHAnsi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6">
    <w:nsid w:val="20AD4222"/>
    <w:multiLevelType w:val="hybridMultilevel"/>
    <w:tmpl w:val="96D03F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D758C"/>
    <w:multiLevelType w:val="hybridMultilevel"/>
    <w:tmpl w:val="6B3C3CDE"/>
    <w:lvl w:ilvl="0" w:tplc="D9148D18">
      <w:numFmt w:val="bullet"/>
      <w:lvlText w:val="-"/>
      <w:lvlJc w:val="left"/>
      <w:pPr>
        <w:ind w:left="2520" w:hanging="360"/>
      </w:pPr>
      <w:rPr>
        <w:rFonts w:hint="default" w:ascii="Times New Roman" w:hAnsi="Times New Roman" w:cs="Times New Roman" w:eastAsiaTheme="minorHAnsi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>
    <w:nsid w:val="216F56AD"/>
    <w:multiLevelType w:val="hybridMultilevel"/>
    <w:tmpl w:val="1040E04A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26A041A"/>
    <w:multiLevelType w:val="hybridMultilevel"/>
    <w:tmpl w:val="3FB0AEC4"/>
    <w:lvl w:ilvl="0" w:tplc="38F0D872">
      <w:numFmt w:val="bullet"/>
      <w:lvlText w:val="-"/>
      <w:lvlJc w:val="left"/>
      <w:pPr>
        <w:ind w:left="3960" w:hanging="360"/>
      </w:pPr>
      <w:rPr>
        <w:rFonts w:hint="default" w:ascii="Times New Roman" w:hAnsi="Times New Roman" w:cs="Times New Roman" w:eastAsiaTheme="minorHAnsi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10">
    <w:nsid w:val="31FA792B"/>
    <w:multiLevelType w:val="hybridMultilevel"/>
    <w:tmpl w:val="EDA0B192"/>
    <w:lvl w:ilvl="0" w:tplc="1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nsid w:val="3725499D"/>
    <w:multiLevelType w:val="hybridMultilevel"/>
    <w:tmpl w:val="C1BCF778"/>
    <w:lvl w:ilvl="0" w:tplc="1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43B4248B"/>
    <w:multiLevelType w:val="hybridMultilevel"/>
    <w:tmpl w:val="5DE0F50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825987"/>
    <w:multiLevelType w:val="hybridMultilevel"/>
    <w:tmpl w:val="B6623CD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78A4705"/>
    <w:multiLevelType w:val="hybridMultilevel"/>
    <w:tmpl w:val="B81EFBF8"/>
    <w:lvl w:ilvl="0" w:tplc="1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5">
    <w:nsid w:val="48C27ABD"/>
    <w:multiLevelType w:val="hybridMultilevel"/>
    <w:tmpl w:val="F40C127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D6F6C81"/>
    <w:multiLevelType w:val="hybridMultilevel"/>
    <w:tmpl w:val="9F1C9FA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741A12"/>
    <w:multiLevelType w:val="hybridMultilevel"/>
    <w:tmpl w:val="98AEE1BC"/>
    <w:lvl w:ilvl="0" w:tplc="1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>
    <w:nsid w:val="55A13A7E"/>
    <w:multiLevelType w:val="hybridMultilevel"/>
    <w:tmpl w:val="504E11E4"/>
    <w:lvl w:ilvl="0" w:tplc="FFA293BA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83E028A"/>
    <w:multiLevelType w:val="hybridMultilevel"/>
    <w:tmpl w:val="0AAA857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A81DF3"/>
    <w:multiLevelType w:val="hybridMultilevel"/>
    <w:tmpl w:val="5710633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0D64C97"/>
    <w:multiLevelType w:val="hybridMultilevel"/>
    <w:tmpl w:val="F54278A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9327D85"/>
    <w:multiLevelType w:val="hybridMultilevel"/>
    <w:tmpl w:val="4FB4070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9CA2C82"/>
    <w:multiLevelType w:val="hybridMultilevel"/>
    <w:tmpl w:val="818C789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D800DF0"/>
    <w:multiLevelType w:val="hybridMultilevel"/>
    <w:tmpl w:val="EF9A87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C3398"/>
    <w:multiLevelType w:val="hybridMultilevel"/>
    <w:tmpl w:val="46048A5E"/>
    <w:lvl w:ilvl="0" w:tplc="7F4625CC">
      <w:numFmt w:val="bullet"/>
      <w:lvlText w:val="-"/>
      <w:lvlJc w:val="left"/>
      <w:pPr>
        <w:ind w:left="3960" w:hanging="360"/>
      </w:pPr>
      <w:rPr>
        <w:rFonts w:hint="default" w:ascii="Times New Roman" w:hAnsi="Times New Roman" w:cs="Times New Roman" w:eastAsiaTheme="minorHAnsi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6">
    <w:nsid w:val="7B75190B"/>
    <w:multiLevelType w:val="hybridMultilevel"/>
    <w:tmpl w:val="FF2832E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22"/>
  </w:num>
  <w:num w:numId="5">
    <w:abstractNumId w:val="25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0"/>
  </w:num>
  <w:num w:numId="11">
    <w:abstractNumId w:val="4"/>
  </w:num>
  <w:num w:numId="12">
    <w:abstractNumId w:val="13"/>
  </w:num>
  <w:num w:numId="13">
    <w:abstractNumId w:val="23"/>
  </w:num>
  <w:num w:numId="14">
    <w:abstractNumId w:val="18"/>
  </w:num>
  <w:num w:numId="15">
    <w:abstractNumId w:val="1"/>
  </w:num>
  <w:num w:numId="16">
    <w:abstractNumId w:val="12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2"/>
  </w:num>
  <w:num w:numId="22">
    <w:abstractNumId w:val="15"/>
  </w:num>
  <w:num w:numId="23">
    <w:abstractNumId w:val="8"/>
  </w:num>
  <w:num w:numId="24">
    <w:abstractNumId w:val="11"/>
  </w:num>
  <w:num w:numId="25">
    <w:abstractNumId w:val="10"/>
  </w:num>
  <w:num w:numId="26">
    <w:abstractNumId w:val="17"/>
  </w:num>
  <w:num w:numId="27">
    <w:abstractNumId w:val="1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trackRevisions w:val="false"/>
  <w:defaultTabStop w:val="720"/>
  <w:drawingGridHorizontalSpacing w:val="110"/>
  <w:displayHorizontalDrawingGridEvery w:val="2"/>
  <w:characterSpacingControl w:val="doNotCompress"/>
  <w:compat/>
  <w:rsids>
    <w:rsidRoot w:val="003C3DDC"/>
    <w:rsid w:val="00004006"/>
    <w:rsid w:val="00011C96"/>
    <w:rsid w:val="00015C6A"/>
    <w:rsid w:val="00015FD3"/>
    <w:rsid w:val="000169F7"/>
    <w:rsid w:val="00021F36"/>
    <w:rsid w:val="000220CB"/>
    <w:rsid w:val="00025CDB"/>
    <w:rsid w:val="000306F3"/>
    <w:rsid w:val="000339DB"/>
    <w:rsid w:val="00035BCE"/>
    <w:rsid w:val="000375BE"/>
    <w:rsid w:val="00042206"/>
    <w:rsid w:val="00053BFF"/>
    <w:rsid w:val="00055483"/>
    <w:rsid w:val="0005776C"/>
    <w:rsid w:val="00067206"/>
    <w:rsid w:val="00073FE3"/>
    <w:rsid w:val="00084A15"/>
    <w:rsid w:val="0009096A"/>
    <w:rsid w:val="0009257C"/>
    <w:rsid w:val="00095F47"/>
    <w:rsid w:val="000A4ABD"/>
    <w:rsid w:val="000B7669"/>
    <w:rsid w:val="000C0DE2"/>
    <w:rsid w:val="000C3261"/>
    <w:rsid w:val="000D6969"/>
    <w:rsid w:val="000E17F6"/>
    <w:rsid w:val="000E5C40"/>
    <w:rsid w:val="000F1C2C"/>
    <w:rsid w:val="000F38C7"/>
    <w:rsid w:val="000F39E0"/>
    <w:rsid w:val="000F4CD0"/>
    <w:rsid w:val="000F6170"/>
    <w:rsid w:val="001009B3"/>
    <w:rsid w:val="00103FBD"/>
    <w:rsid w:val="001053E4"/>
    <w:rsid w:val="0011118B"/>
    <w:rsid w:val="00111BEB"/>
    <w:rsid w:val="00114158"/>
    <w:rsid w:val="0012344A"/>
    <w:rsid w:val="001238A4"/>
    <w:rsid w:val="00137DD7"/>
    <w:rsid w:val="00142EBD"/>
    <w:rsid w:val="001543FE"/>
    <w:rsid w:val="00155A78"/>
    <w:rsid w:val="00155F08"/>
    <w:rsid w:val="00164AFF"/>
    <w:rsid w:val="001719C7"/>
    <w:rsid w:val="0017453D"/>
    <w:rsid w:val="001856BB"/>
    <w:rsid w:val="00185A4C"/>
    <w:rsid w:val="00186B89"/>
    <w:rsid w:val="00187A26"/>
    <w:rsid w:val="001A3B52"/>
    <w:rsid w:val="001A72CA"/>
    <w:rsid w:val="001B2C2C"/>
    <w:rsid w:val="001B6A71"/>
    <w:rsid w:val="001B7EB7"/>
    <w:rsid w:val="001C3BC8"/>
    <w:rsid w:val="001C4317"/>
    <w:rsid w:val="001C7BA8"/>
    <w:rsid w:val="001D38EE"/>
    <w:rsid w:val="001D5CC9"/>
    <w:rsid w:val="001D7E99"/>
    <w:rsid w:val="001E0038"/>
    <w:rsid w:val="001E02BD"/>
    <w:rsid w:val="001E12AD"/>
    <w:rsid w:val="001E4E28"/>
    <w:rsid w:val="001E626D"/>
    <w:rsid w:val="00201F0B"/>
    <w:rsid w:val="00203ACE"/>
    <w:rsid w:val="0021622D"/>
    <w:rsid w:val="00226074"/>
    <w:rsid w:val="002359DF"/>
    <w:rsid w:val="00237BCF"/>
    <w:rsid w:val="00245525"/>
    <w:rsid w:val="002467A8"/>
    <w:rsid w:val="002513D7"/>
    <w:rsid w:val="00252CB7"/>
    <w:rsid w:val="0025492A"/>
    <w:rsid w:val="00260B2C"/>
    <w:rsid w:val="00262D51"/>
    <w:rsid w:val="00277753"/>
    <w:rsid w:val="00286864"/>
    <w:rsid w:val="00290159"/>
    <w:rsid w:val="00290768"/>
    <w:rsid w:val="00290E4C"/>
    <w:rsid w:val="002A4456"/>
    <w:rsid w:val="002A787A"/>
    <w:rsid w:val="002B31B5"/>
    <w:rsid w:val="002B649F"/>
    <w:rsid w:val="002E0CC7"/>
    <w:rsid w:val="002E1DB5"/>
    <w:rsid w:val="002E5C34"/>
    <w:rsid w:val="002F5116"/>
    <w:rsid w:val="00302C1D"/>
    <w:rsid w:val="00307466"/>
    <w:rsid w:val="00307FA0"/>
    <w:rsid w:val="003144B8"/>
    <w:rsid w:val="00322C75"/>
    <w:rsid w:val="00327D0B"/>
    <w:rsid w:val="00330FFC"/>
    <w:rsid w:val="0033123C"/>
    <w:rsid w:val="003362EA"/>
    <w:rsid w:val="00346D8B"/>
    <w:rsid w:val="003515DD"/>
    <w:rsid w:val="00353A32"/>
    <w:rsid w:val="00361E39"/>
    <w:rsid w:val="00365DF3"/>
    <w:rsid w:val="003717DF"/>
    <w:rsid w:val="00372925"/>
    <w:rsid w:val="00377842"/>
    <w:rsid w:val="00385E2A"/>
    <w:rsid w:val="003870FC"/>
    <w:rsid w:val="0039317C"/>
    <w:rsid w:val="003938C9"/>
    <w:rsid w:val="003A5189"/>
    <w:rsid w:val="003B42DB"/>
    <w:rsid w:val="003B48D6"/>
    <w:rsid w:val="003B73EA"/>
    <w:rsid w:val="003C03E1"/>
    <w:rsid w:val="003C0426"/>
    <w:rsid w:val="003C1567"/>
    <w:rsid w:val="003C2078"/>
    <w:rsid w:val="003C3DDC"/>
    <w:rsid w:val="003C53ED"/>
    <w:rsid w:val="003C729C"/>
    <w:rsid w:val="003D2A19"/>
    <w:rsid w:val="003D72E9"/>
    <w:rsid w:val="003F1082"/>
    <w:rsid w:val="003F2DFA"/>
    <w:rsid w:val="003F4540"/>
    <w:rsid w:val="003F586C"/>
    <w:rsid w:val="003F63FC"/>
    <w:rsid w:val="00403E87"/>
    <w:rsid w:val="00411BD3"/>
    <w:rsid w:val="00423E04"/>
    <w:rsid w:val="004308CD"/>
    <w:rsid w:val="00431F17"/>
    <w:rsid w:val="00440185"/>
    <w:rsid w:val="00445523"/>
    <w:rsid w:val="004641C7"/>
    <w:rsid w:val="00474555"/>
    <w:rsid w:val="00475CF5"/>
    <w:rsid w:val="00486F5E"/>
    <w:rsid w:val="004A5896"/>
    <w:rsid w:val="004A6E52"/>
    <w:rsid w:val="004C0695"/>
    <w:rsid w:val="004C2A20"/>
    <w:rsid w:val="004C4BCE"/>
    <w:rsid w:val="004D30B0"/>
    <w:rsid w:val="004D6C3D"/>
    <w:rsid w:val="004E3355"/>
    <w:rsid w:val="004F0200"/>
    <w:rsid w:val="004F5AC5"/>
    <w:rsid w:val="004F5F7B"/>
    <w:rsid w:val="004F6727"/>
    <w:rsid w:val="004F7931"/>
    <w:rsid w:val="00501E87"/>
    <w:rsid w:val="00504697"/>
    <w:rsid w:val="00510EBD"/>
    <w:rsid w:val="0051141B"/>
    <w:rsid w:val="00526F13"/>
    <w:rsid w:val="00527C47"/>
    <w:rsid w:val="00531AF3"/>
    <w:rsid w:val="00536743"/>
    <w:rsid w:val="00543A7A"/>
    <w:rsid w:val="005451C9"/>
    <w:rsid w:val="0054625D"/>
    <w:rsid w:val="00550172"/>
    <w:rsid w:val="00555262"/>
    <w:rsid w:val="00562CAF"/>
    <w:rsid w:val="00567DCD"/>
    <w:rsid w:val="005701A0"/>
    <w:rsid w:val="00570562"/>
    <w:rsid w:val="00570EE9"/>
    <w:rsid w:val="005713C5"/>
    <w:rsid w:val="005730CC"/>
    <w:rsid w:val="00576FF0"/>
    <w:rsid w:val="00582C50"/>
    <w:rsid w:val="0058645C"/>
    <w:rsid w:val="005946DA"/>
    <w:rsid w:val="005946E2"/>
    <w:rsid w:val="005957FA"/>
    <w:rsid w:val="0059766E"/>
    <w:rsid w:val="005A7D5A"/>
    <w:rsid w:val="005B0793"/>
    <w:rsid w:val="005B2E3E"/>
    <w:rsid w:val="005B4EA3"/>
    <w:rsid w:val="005B5163"/>
    <w:rsid w:val="005B6066"/>
    <w:rsid w:val="005B6DCC"/>
    <w:rsid w:val="005C0058"/>
    <w:rsid w:val="005C0C48"/>
    <w:rsid w:val="005C4A08"/>
    <w:rsid w:val="005D54E3"/>
    <w:rsid w:val="005D5879"/>
    <w:rsid w:val="005D7A56"/>
    <w:rsid w:val="005E0CBF"/>
    <w:rsid w:val="005E616F"/>
    <w:rsid w:val="005E6280"/>
    <w:rsid w:val="005F38BF"/>
    <w:rsid w:val="005F4DD1"/>
    <w:rsid w:val="005F7822"/>
    <w:rsid w:val="00602DE0"/>
    <w:rsid w:val="006046DB"/>
    <w:rsid w:val="00610055"/>
    <w:rsid w:val="006110F2"/>
    <w:rsid w:val="00611D3C"/>
    <w:rsid w:val="0061532B"/>
    <w:rsid w:val="00616C85"/>
    <w:rsid w:val="00617362"/>
    <w:rsid w:val="0062145A"/>
    <w:rsid w:val="0062374B"/>
    <w:rsid w:val="0062496F"/>
    <w:rsid w:val="0062595F"/>
    <w:rsid w:val="00627290"/>
    <w:rsid w:val="006410F9"/>
    <w:rsid w:val="00644EBA"/>
    <w:rsid w:val="00653E25"/>
    <w:rsid w:val="00657FBB"/>
    <w:rsid w:val="00662C1D"/>
    <w:rsid w:val="0066507D"/>
    <w:rsid w:val="0066718F"/>
    <w:rsid w:val="00680C56"/>
    <w:rsid w:val="00683851"/>
    <w:rsid w:val="0068408E"/>
    <w:rsid w:val="006860D1"/>
    <w:rsid w:val="006A3EE4"/>
    <w:rsid w:val="006B1B54"/>
    <w:rsid w:val="006C0555"/>
    <w:rsid w:val="006C46C5"/>
    <w:rsid w:val="006D36B3"/>
    <w:rsid w:val="006D4526"/>
    <w:rsid w:val="006D5DD6"/>
    <w:rsid w:val="006E0E20"/>
    <w:rsid w:val="006E21BF"/>
    <w:rsid w:val="006E46A2"/>
    <w:rsid w:val="006F4338"/>
    <w:rsid w:val="00706723"/>
    <w:rsid w:val="00711E5A"/>
    <w:rsid w:val="00713863"/>
    <w:rsid w:val="007148A6"/>
    <w:rsid w:val="0071589D"/>
    <w:rsid w:val="00724212"/>
    <w:rsid w:val="00732A7E"/>
    <w:rsid w:val="00735E5A"/>
    <w:rsid w:val="00736901"/>
    <w:rsid w:val="007526F0"/>
    <w:rsid w:val="00753719"/>
    <w:rsid w:val="0075639B"/>
    <w:rsid w:val="007623EB"/>
    <w:rsid w:val="007644BC"/>
    <w:rsid w:val="0076490F"/>
    <w:rsid w:val="00771FF4"/>
    <w:rsid w:val="0077340D"/>
    <w:rsid w:val="00773B19"/>
    <w:rsid w:val="00774429"/>
    <w:rsid w:val="0077480A"/>
    <w:rsid w:val="0077559E"/>
    <w:rsid w:val="00781C78"/>
    <w:rsid w:val="00790D01"/>
    <w:rsid w:val="00794049"/>
    <w:rsid w:val="007946B5"/>
    <w:rsid w:val="007A1B40"/>
    <w:rsid w:val="007A3A23"/>
    <w:rsid w:val="007A7112"/>
    <w:rsid w:val="007B3E23"/>
    <w:rsid w:val="007B740B"/>
    <w:rsid w:val="007C110F"/>
    <w:rsid w:val="007C74CE"/>
    <w:rsid w:val="007D058A"/>
    <w:rsid w:val="007D19FF"/>
    <w:rsid w:val="007D2F45"/>
    <w:rsid w:val="007E202E"/>
    <w:rsid w:val="007E5F2B"/>
    <w:rsid w:val="007E670F"/>
    <w:rsid w:val="007F4B08"/>
    <w:rsid w:val="007F6100"/>
    <w:rsid w:val="007F651A"/>
    <w:rsid w:val="008237CD"/>
    <w:rsid w:val="00834FA5"/>
    <w:rsid w:val="00835B9A"/>
    <w:rsid w:val="00847CF1"/>
    <w:rsid w:val="008631D2"/>
    <w:rsid w:val="00865701"/>
    <w:rsid w:val="00865997"/>
    <w:rsid w:val="00865B3F"/>
    <w:rsid w:val="0086692A"/>
    <w:rsid w:val="008765E9"/>
    <w:rsid w:val="00880F48"/>
    <w:rsid w:val="00881F5E"/>
    <w:rsid w:val="00883CD7"/>
    <w:rsid w:val="00887089"/>
    <w:rsid w:val="008901F0"/>
    <w:rsid w:val="00891A17"/>
    <w:rsid w:val="008A42DE"/>
    <w:rsid w:val="008A4B88"/>
    <w:rsid w:val="008B4683"/>
    <w:rsid w:val="008B7C5E"/>
    <w:rsid w:val="008C01ED"/>
    <w:rsid w:val="008C0BAC"/>
    <w:rsid w:val="008C27CC"/>
    <w:rsid w:val="008C6FF8"/>
    <w:rsid w:val="008D170D"/>
    <w:rsid w:val="008E6D56"/>
    <w:rsid w:val="008E6FF9"/>
    <w:rsid w:val="008F2FCB"/>
    <w:rsid w:val="008F54A1"/>
    <w:rsid w:val="00904450"/>
    <w:rsid w:val="009049FD"/>
    <w:rsid w:val="00912428"/>
    <w:rsid w:val="00915BA4"/>
    <w:rsid w:val="0092211A"/>
    <w:rsid w:val="0092249D"/>
    <w:rsid w:val="009233C5"/>
    <w:rsid w:val="00924037"/>
    <w:rsid w:val="00927014"/>
    <w:rsid w:val="00932B04"/>
    <w:rsid w:val="00934740"/>
    <w:rsid w:val="0093525A"/>
    <w:rsid w:val="0094494C"/>
    <w:rsid w:val="00946848"/>
    <w:rsid w:val="00955A19"/>
    <w:rsid w:val="00957C7E"/>
    <w:rsid w:val="00960EFD"/>
    <w:rsid w:val="00963F66"/>
    <w:rsid w:val="00967345"/>
    <w:rsid w:val="00967B34"/>
    <w:rsid w:val="009872D2"/>
    <w:rsid w:val="009A345E"/>
    <w:rsid w:val="009A36FF"/>
    <w:rsid w:val="009A6799"/>
    <w:rsid w:val="009B0975"/>
    <w:rsid w:val="009B2777"/>
    <w:rsid w:val="009B7DA9"/>
    <w:rsid w:val="009C68C4"/>
    <w:rsid w:val="009D0435"/>
    <w:rsid w:val="009E5841"/>
    <w:rsid w:val="009F060A"/>
    <w:rsid w:val="009F517B"/>
    <w:rsid w:val="009F7251"/>
    <w:rsid w:val="00A14A80"/>
    <w:rsid w:val="00A20076"/>
    <w:rsid w:val="00A27317"/>
    <w:rsid w:val="00A32675"/>
    <w:rsid w:val="00A33F51"/>
    <w:rsid w:val="00A35F65"/>
    <w:rsid w:val="00A370BB"/>
    <w:rsid w:val="00A46A09"/>
    <w:rsid w:val="00A46F66"/>
    <w:rsid w:val="00A662C1"/>
    <w:rsid w:val="00A77233"/>
    <w:rsid w:val="00A83EDD"/>
    <w:rsid w:val="00A84E98"/>
    <w:rsid w:val="00A87E5B"/>
    <w:rsid w:val="00A9020B"/>
    <w:rsid w:val="00A97FB4"/>
    <w:rsid w:val="00AB3D95"/>
    <w:rsid w:val="00AB5561"/>
    <w:rsid w:val="00AB6B2C"/>
    <w:rsid w:val="00AC40F9"/>
    <w:rsid w:val="00AC73AF"/>
    <w:rsid w:val="00AD5AF8"/>
    <w:rsid w:val="00AE7090"/>
    <w:rsid w:val="00AF32D8"/>
    <w:rsid w:val="00AF5A90"/>
    <w:rsid w:val="00AF6AF8"/>
    <w:rsid w:val="00B007F9"/>
    <w:rsid w:val="00B01887"/>
    <w:rsid w:val="00B025BC"/>
    <w:rsid w:val="00B02BEB"/>
    <w:rsid w:val="00B243B2"/>
    <w:rsid w:val="00B27C42"/>
    <w:rsid w:val="00B27CCB"/>
    <w:rsid w:val="00B30238"/>
    <w:rsid w:val="00B350DE"/>
    <w:rsid w:val="00B41F41"/>
    <w:rsid w:val="00B4339D"/>
    <w:rsid w:val="00B43E35"/>
    <w:rsid w:val="00B56E15"/>
    <w:rsid w:val="00B56EE2"/>
    <w:rsid w:val="00B57874"/>
    <w:rsid w:val="00B57CDB"/>
    <w:rsid w:val="00B71CFD"/>
    <w:rsid w:val="00B76FB9"/>
    <w:rsid w:val="00B875EE"/>
    <w:rsid w:val="00B95DE1"/>
    <w:rsid w:val="00B97244"/>
    <w:rsid w:val="00BA1279"/>
    <w:rsid w:val="00BA1560"/>
    <w:rsid w:val="00BA1BA9"/>
    <w:rsid w:val="00BC108F"/>
    <w:rsid w:val="00BC4344"/>
    <w:rsid w:val="00BC6206"/>
    <w:rsid w:val="00BD2C76"/>
    <w:rsid w:val="00BD4499"/>
    <w:rsid w:val="00BD562B"/>
    <w:rsid w:val="00BE152F"/>
    <w:rsid w:val="00BE3D56"/>
    <w:rsid w:val="00BF02B1"/>
    <w:rsid w:val="00BF0B03"/>
    <w:rsid w:val="00BF101A"/>
    <w:rsid w:val="00BF5F95"/>
    <w:rsid w:val="00C0460E"/>
    <w:rsid w:val="00C06A73"/>
    <w:rsid w:val="00C07B62"/>
    <w:rsid w:val="00C1531D"/>
    <w:rsid w:val="00C17761"/>
    <w:rsid w:val="00C202CF"/>
    <w:rsid w:val="00C2203B"/>
    <w:rsid w:val="00C222FB"/>
    <w:rsid w:val="00C224BF"/>
    <w:rsid w:val="00C31573"/>
    <w:rsid w:val="00C31B71"/>
    <w:rsid w:val="00C43AD4"/>
    <w:rsid w:val="00C506F5"/>
    <w:rsid w:val="00C50AC4"/>
    <w:rsid w:val="00C52710"/>
    <w:rsid w:val="00C52DA2"/>
    <w:rsid w:val="00C62BB0"/>
    <w:rsid w:val="00C642D7"/>
    <w:rsid w:val="00C76C48"/>
    <w:rsid w:val="00C82E3B"/>
    <w:rsid w:val="00C82E89"/>
    <w:rsid w:val="00C87E3D"/>
    <w:rsid w:val="00C943BF"/>
    <w:rsid w:val="00C95DFF"/>
    <w:rsid w:val="00CB079B"/>
    <w:rsid w:val="00CC28CD"/>
    <w:rsid w:val="00CC4331"/>
    <w:rsid w:val="00CC5117"/>
    <w:rsid w:val="00CD3091"/>
    <w:rsid w:val="00CD5B80"/>
    <w:rsid w:val="00CD7E39"/>
    <w:rsid w:val="00CE3EC8"/>
    <w:rsid w:val="00CE5F10"/>
    <w:rsid w:val="00CE6EB7"/>
    <w:rsid w:val="00CF0B97"/>
    <w:rsid w:val="00CF2357"/>
    <w:rsid w:val="00CF35A1"/>
    <w:rsid w:val="00CF5E25"/>
    <w:rsid w:val="00CF721F"/>
    <w:rsid w:val="00D05E35"/>
    <w:rsid w:val="00D21636"/>
    <w:rsid w:val="00D25190"/>
    <w:rsid w:val="00D26E19"/>
    <w:rsid w:val="00D27387"/>
    <w:rsid w:val="00D2774B"/>
    <w:rsid w:val="00D305A3"/>
    <w:rsid w:val="00D35F10"/>
    <w:rsid w:val="00D44FD8"/>
    <w:rsid w:val="00D462E1"/>
    <w:rsid w:val="00D46613"/>
    <w:rsid w:val="00D53977"/>
    <w:rsid w:val="00D53B58"/>
    <w:rsid w:val="00D56824"/>
    <w:rsid w:val="00D61499"/>
    <w:rsid w:val="00D61980"/>
    <w:rsid w:val="00D65C9B"/>
    <w:rsid w:val="00D6678C"/>
    <w:rsid w:val="00D748E5"/>
    <w:rsid w:val="00D7542B"/>
    <w:rsid w:val="00DA45E6"/>
    <w:rsid w:val="00DB4BB8"/>
    <w:rsid w:val="00DB6A9C"/>
    <w:rsid w:val="00DC423B"/>
    <w:rsid w:val="00DD4B01"/>
    <w:rsid w:val="00DD551C"/>
    <w:rsid w:val="00DD65F0"/>
    <w:rsid w:val="00DE2B34"/>
    <w:rsid w:val="00DF13C1"/>
    <w:rsid w:val="00DF361A"/>
    <w:rsid w:val="00DF6306"/>
    <w:rsid w:val="00E06392"/>
    <w:rsid w:val="00E3068E"/>
    <w:rsid w:val="00E30F7A"/>
    <w:rsid w:val="00E3535E"/>
    <w:rsid w:val="00E3573A"/>
    <w:rsid w:val="00E4093B"/>
    <w:rsid w:val="00E43FA6"/>
    <w:rsid w:val="00E448C2"/>
    <w:rsid w:val="00E52145"/>
    <w:rsid w:val="00E605D5"/>
    <w:rsid w:val="00E67CA8"/>
    <w:rsid w:val="00E70F0B"/>
    <w:rsid w:val="00E73C7D"/>
    <w:rsid w:val="00E76AB8"/>
    <w:rsid w:val="00E76B17"/>
    <w:rsid w:val="00E7715B"/>
    <w:rsid w:val="00E84F9F"/>
    <w:rsid w:val="00E90850"/>
    <w:rsid w:val="00E91AA3"/>
    <w:rsid w:val="00E933FB"/>
    <w:rsid w:val="00EA0D17"/>
    <w:rsid w:val="00EA172E"/>
    <w:rsid w:val="00EA23D4"/>
    <w:rsid w:val="00EA2C0A"/>
    <w:rsid w:val="00EA2F03"/>
    <w:rsid w:val="00EA38C8"/>
    <w:rsid w:val="00EA6509"/>
    <w:rsid w:val="00EA70E7"/>
    <w:rsid w:val="00EB1DB1"/>
    <w:rsid w:val="00EC4C5A"/>
    <w:rsid w:val="00EC6ACF"/>
    <w:rsid w:val="00ED2B8A"/>
    <w:rsid w:val="00ED48F4"/>
    <w:rsid w:val="00ED7D80"/>
    <w:rsid w:val="00EE012D"/>
    <w:rsid w:val="00EE6C68"/>
    <w:rsid w:val="00EF24B2"/>
    <w:rsid w:val="00EF2749"/>
    <w:rsid w:val="00EF3122"/>
    <w:rsid w:val="00EF71F9"/>
    <w:rsid w:val="00F164F2"/>
    <w:rsid w:val="00F30C7C"/>
    <w:rsid w:val="00F343C5"/>
    <w:rsid w:val="00F35E9F"/>
    <w:rsid w:val="00F55EA4"/>
    <w:rsid w:val="00F57175"/>
    <w:rsid w:val="00F75006"/>
    <w:rsid w:val="00F76921"/>
    <w:rsid w:val="00F775BE"/>
    <w:rsid w:val="00F87E7E"/>
    <w:rsid w:val="00F910DC"/>
    <w:rsid w:val="00F9239A"/>
    <w:rsid w:val="00F95666"/>
    <w:rsid w:val="00FA02EA"/>
    <w:rsid w:val="00FA03DC"/>
    <w:rsid w:val="00FA1F3F"/>
    <w:rsid w:val="00FA5359"/>
    <w:rsid w:val="00FB57AB"/>
    <w:rsid w:val="00FC771F"/>
    <w:rsid w:val="00FD3E1C"/>
    <w:rsid w:val="00FE2E5E"/>
    <w:rsid w:val="00FE415D"/>
    <w:rsid w:val="00FF1362"/>
    <w:rsid w:val="00FF3748"/>
    <w:rsid w:val="00FF3827"/>
    <w:rsid w:val="00FF46B3"/>
    <w:rsid w:val="01C32366"/>
    <w:rsid w:val="05C8C7DB"/>
    <w:rsid w:val="07537245"/>
    <w:rsid w:val="09F11787"/>
    <w:rsid w:val="0A411228"/>
    <w:rsid w:val="0C42D729"/>
    <w:rsid w:val="13C1868E"/>
    <w:rsid w:val="1493A94B"/>
    <w:rsid w:val="17CCC4B1"/>
    <w:rsid w:val="18DAFDC8"/>
    <w:rsid w:val="1D4F4077"/>
    <w:rsid w:val="22B23624"/>
    <w:rsid w:val="287C5791"/>
    <w:rsid w:val="297AE7C3"/>
    <w:rsid w:val="2AA41FAC"/>
    <w:rsid w:val="2B911A47"/>
    <w:rsid w:val="3031AC93"/>
    <w:rsid w:val="30B24496"/>
    <w:rsid w:val="32F2F990"/>
    <w:rsid w:val="3399DE2D"/>
    <w:rsid w:val="33F6FE4D"/>
    <w:rsid w:val="38729563"/>
    <w:rsid w:val="393E4E2A"/>
    <w:rsid w:val="3B776911"/>
    <w:rsid w:val="3E3FEBBF"/>
    <w:rsid w:val="3F750DCB"/>
    <w:rsid w:val="3FDBBC20"/>
    <w:rsid w:val="42B9C769"/>
    <w:rsid w:val="439A01C3"/>
    <w:rsid w:val="44B33B20"/>
    <w:rsid w:val="463A6B47"/>
    <w:rsid w:val="4A9A7D65"/>
    <w:rsid w:val="4AE1FCD6"/>
    <w:rsid w:val="4B0C21F1"/>
    <w:rsid w:val="4CA7F252"/>
    <w:rsid w:val="4DB00F9D"/>
    <w:rsid w:val="51963926"/>
    <w:rsid w:val="526708B4"/>
    <w:rsid w:val="58FAD215"/>
    <w:rsid w:val="5FEB6084"/>
    <w:rsid w:val="5FF7416A"/>
    <w:rsid w:val="61FBAC4C"/>
    <w:rsid w:val="62E2A1F6"/>
    <w:rsid w:val="6716A0AA"/>
    <w:rsid w:val="67700436"/>
    <w:rsid w:val="69BBCF8B"/>
    <w:rsid w:val="6C83D1ED"/>
    <w:rsid w:val="6D95AC1F"/>
    <w:rsid w:val="6FA52B6A"/>
    <w:rsid w:val="6FEDA204"/>
    <w:rsid w:val="70C67D38"/>
    <w:rsid w:val="71B0AA8E"/>
    <w:rsid w:val="79941BC6"/>
    <w:rsid w:val="79CDDC32"/>
    <w:rsid w:val="7B69AC93"/>
    <w:rsid w:val="7BBAA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56894E"/>
  <w15:docId w15:val="{F2041045-09E9-4EE9-9FD4-2D934D73F7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4B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44B8"/>
    <w:pPr>
      <w:keepNext/>
      <w:keepLines/>
      <w:spacing w:before="360" w:after="0" w:line="240" w:lineRule="auto"/>
      <w:outlineLvl w:val="0"/>
    </w:pPr>
    <w:rPr>
      <w:rFonts w:asciiTheme="majorHAnsi" w:hAnsiTheme="majorHAnsi" w:eastAsiaTheme="majorEastAsia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4B8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4B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4B8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4B8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4B8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4B8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4B8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4B8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ersonalName" w:customStyle="1">
    <w:name w:val="Personal Name"/>
    <w:basedOn w:val="Title"/>
    <w:qFormat/>
    <w:rsid w:val="003144B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44B8"/>
    <w:pPr>
      <w:spacing w:after="120" w:line="240" w:lineRule="auto"/>
      <w:contextualSpacing/>
    </w:pPr>
    <w:rPr>
      <w:rFonts w:asciiTheme="majorHAnsi" w:hAnsiTheme="majorHAnsi" w:eastAsiaTheme="majorEastAsia" w:cstheme="majorBidi"/>
      <w:color w:val="1F497D" w:themeColor="text2"/>
      <w:spacing w:val="30"/>
      <w:kern w:val="28"/>
      <w:sz w:val="7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144B8"/>
    <w:rPr>
      <w:rFonts w:asciiTheme="majorHAnsi" w:hAnsiTheme="majorHAnsi" w:eastAsiaTheme="majorEastAsia" w:cstheme="majorBidi"/>
      <w:color w:val="1F497D" w:themeColor="text2"/>
      <w:spacing w:val="30"/>
      <w:kern w:val="28"/>
      <w:sz w:val="7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3144B8"/>
    <w:rPr>
      <w:rFonts w:asciiTheme="majorHAnsi" w:hAnsiTheme="majorHAnsi" w:eastAsiaTheme="majorEastAsia" w:cstheme="majorBidi"/>
      <w:bCs/>
      <w:color w:val="1F497D" w:themeColor="text2"/>
      <w:sz w:val="3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144B8"/>
    <w:rPr>
      <w:rFonts w:asciiTheme="majorHAnsi" w:hAnsiTheme="majorHAnsi" w:eastAsiaTheme="majorEastAsia" w:cstheme="majorBidi"/>
      <w:b/>
      <w:bCs/>
      <w:color w:val="9BBB59" w:themeColor="accent3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144B8"/>
    <w:rPr>
      <w:rFonts w:eastAsiaTheme="majorEastAsia" w:cstheme="majorBidi"/>
      <w:b/>
      <w:bCs/>
      <w:color w:val="1F497D" w:themeColor="text2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144B8"/>
    <w:rPr>
      <w:rFonts w:asciiTheme="majorHAnsi" w:hAnsiTheme="majorHAnsi" w:eastAsiaTheme="majorEastAsia" w:cstheme="majorBidi"/>
      <w:b/>
      <w:bCs/>
      <w:i/>
      <w:iCs/>
      <w:color w:val="262626" w:themeColor="text1" w:themeTint="D9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144B8"/>
    <w:rPr>
      <w:rFonts w:asciiTheme="majorHAnsi" w:hAnsiTheme="majorHAnsi" w:eastAsiaTheme="majorEastAsia" w:cstheme="majorBidi"/>
      <w:color w:val="00000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144B8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144B8"/>
    <w:rPr>
      <w:rFonts w:asciiTheme="majorHAnsi" w:hAnsiTheme="majorHAnsi" w:eastAsiaTheme="majorEastAsia" w:cstheme="majorBidi"/>
      <w:i/>
      <w:iCs/>
      <w:color w:val="1F497D" w:themeColor="text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144B8"/>
    <w:rPr>
      <w:rFonts w:asciiTheme="majorHAnsi" w:hAnsiTheme="majorHAnsi" w:eastAsiaTheme="majorEastAsia" w:cstheme="majorBidi"/>
      <w:color w:val="00000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144B8"/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4B8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B8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ubtitleChar" w:customStyle="1">
    <w:name w:val="Subtitle Char"/>
    <w:basedOn w:val="DefaultParagraphFont"/>
    <w:link w:val="Subtitle"/>
    <w:uiPriority w:val="11"/>
    <w:rsid w:val="003144B8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144B8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144B8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144B8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3144B8"/>
  </w:style>
  <w:style w:type="paragraph" w:styleId="ListParagraph">
    <w:name w:val="List Paragraph"/>
    <w:basedOn w:val="Normal"/>
    <w:uiPriority w:val="34"/>
    <w:qFormat/>
    <w:rsid w:val="00353A32"/>
    <w:pPr>
      <w:numPr>
        <w:numId w:val="14"/>
      </w:numPr>
      <w:spacing w:after="0" w:line="240" w:lineRule="auto"/>
      <w:contextualSpacing/>
    </w:pPr>
    <w:rPr>
      <w:rFonts w:ascii="Times New Roman" w:hAnsi="Times New Roman" w:cs="Times New Roman"/>
      <w:color w:val="1F497D" w:themeColor="text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44B8"/>
    <w:pPr>
      <w:pBdr>
        <w:left w:val="single" w:color="4F81BD" w:themeColor="accent1" w:sz="48" w:space="13"/>
      </w:pBdr>
      <w:spacing w:after="0" w:line="360" w:lineRule="auto"/>
    </w:pPr>
    <w:rPr>
      <w:rFonts w:asciiTheme="majorHAnsi" w:hAnsiTheme="majorHAnsi" w:eastAsiaTheme="minorEastAsia"/>
      <w:b/>
      <w:i/>
      <w:iCs/>
      <w:color w:val="4F81BD" w:themeColor="accent1"/>
      <w:sz w:val="24"/>
      <w:lang w:bidi="hi-IN"/>
    </w:rPr>
  </w:style>
  <w:style w:type="character" w:styleId="QuoteChar" w:customStyle="1">
    <w:name w:val="Quote Char"/>
    <w:basedOn w:val="DefaultParagraphFont"/>
    <w:link w:val="Quote"/>
    <w:uiPriority w:val="29"/>
    <w:rsid w:val="003144B8"/>
    <w:rPr>
      <w:rFonts w:asciiTheme="majorHAnsi" w:hAnsiTheme="majorHAnsi" w:eastAsiaTheme="minorEastAsia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B8"/>
    <w:pPr>
      <w:pBdr>
        <w:left w:val="single" w:color="C0504D" w:themeColor="accent2" w:sz="48" w:space="13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144B8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3144B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144B8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144B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144B8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144B8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B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C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1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apple-converted-space" w:customStyle="1">
    <w:name w:val="apple-converted-space"/>
    <w:basedOn w:val="DefaultParagraphFont"/>
    <w:rsid w:val="00EA38C8"/>
  </w:style>
  <w:style w:type="table" w:styleId="TableGrid">
    <w:name w:val="Table Grid"/>
    <w:basedOn w:val="TableNormal"/>
    <w:uiPriority w:val="59"/>
    <w:rsid w:val="002162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khzd" w:customStyle="1">
    <w:name w:val="grkhzd"/>
    <w:basedOn w:val="DefaultParagraphFont"/>
    <w:rsid w:val="0077559E"/>
  </w:style>
  <w:style w:type="character" w:styleId="lrzxr" w:customStyle="1">
    <w:name w:val="lrzxr"/>
    <w:basedOn w:val="DefaultParagraphFont"/>
    <w:rsid w:val="0077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B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44B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4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4B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3144B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44B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4B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144B8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4B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4B8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4B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4B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4B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4B8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4B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4B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4B8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B8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144B8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144B8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3144B8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3144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44B8"/>
  </w:style>
  <w:style w:type="paragraph" w:styleId="ListParagraph">
    <w:name w:val="List Paragraph"/>
    <w:basedOn w:val="Normal"/>
    <w:uiPriority w:val="34"/>
    <w:qFormat/>
    <w:rsid w:val="00353A32"/>
    <w:pPr>
      <w:numPr>
        <w:numId w:val="14"/>
      </w:numPr>
      <w:spacing w:after="0" w:line="240" w:lineRule="auto"/>
      <w:contextualSpacing/>
    </w:pPr>
    <w:rPr>
      <w:rFonts w:ascii="Times New Roman" w:hAnsi="Times New Roman" w:cs="Times New Roman"/>
      <w:color w:val="1F497D" w:themeColor="text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44B8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144B8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B8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4B8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3144B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144B8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3144B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144B8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144B8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B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C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A38C8"/>
  </w:style>
  <w:style w:type="table" w:styleId="TableGrid">
    <w:name w:val="Table Grid"/>
    <w:basedOn w:val="TableNormal"/>
    <w:uiPriority w:val="59"/>
    <w:rsid w:val="0021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DefaultParagraphFont"/>
    <w:rsid w:val="0077559E"/>
  </w:style>
  <w:style w:type="character" w:customStyle="1" w:styleId="lrzxr">
    <w:name w:val="lrzxr"/>
    <w:basedOn w:val="DefaultParagraphFont"/>
    <w:rsid w:val="00775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ballyduffns.com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Fionnuala</dc:creator>
  <lastModifiedBy>Ballyduff National School</lastModifiedBy>
  <revision>8</revision>
  <lastPrinted>2022-09-21T11:30:00.0000000Z</lastPrinted>
  <dcterms:created xsi:type="dcterms:W3CDTF">2022-09-22T09:55:00.0000000Z</dcterms:created>
  <dcterms:modified xsi:type="dcterms:W3CDTF">2022-12-12T12:24:18.8973533Z</dcterms:modified>
</coreProperties>
</file>